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8654" w14:textId="72DAA4C8" w:rsidR="00DC178E" w:rsidRDefault="00DC178E">
      <w:pPr>
        <w:rPr>
          <w:rFonts w:ascii="Verdana" w:hAnsi="Verdana" w:cs="Poppins"/>
          <w:b/>
          <w:bCs/>
          <w:sz w:val="24"/>
          <w:szCs w:val="24"/>
          <w:shd w:val="clear" w:color="auto" w:fill="FFFFFF"/>
        </w:rPr>
      </w:pPr>
      <w:r>
        <w:rPr>
          <w:rFonts w:ascii="Verdana" w:hAnsi="Verdana" w:cs="Poppins"/>
          <w:b/>
          <w:bCs/>
          <w:sz w:val="24"/>
          <w:szCs w:val="24"/>
          <w:shd w:val="clear" w:color="auto" w:fill="FFFFFF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18040556" wp14:editId="6D4D6338">
            <wp:extent cx="2559050" cy="942221"/>
            <wp:effectExtent l="0" t="0" r="0" b="0"/>
            <wp:docPr id="11319525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52558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8928" cy="9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C6D3" w14:textId="0EFE27F3" w:rsidR="00DA6421" w:rsidRPr="00CC7C0E" w:rsidRDefault="00E63FFB">
      <w:pPr>
        <w:rPr>
          <w:rFonts w:ascii="Verdana" w:hAnsi="Verdana" w:cs="Poppins"/>
          <w:b/>
          <w:bCs/>
          <w:sz w:val="24"/>
          <w:szCs w:val="24"/>
          <w:shd w:val="clear" w:color="auto" w:fill="FFFFFF"/>
        </w:rPr>
      </w:pPr>
      <w:r w:rsidRPr="00CC7C0E">
        <w:rPr>
          <w:rFonts w:ascii="Verdana" w:hAnsi="Verdana" w:cs="Poppins"/>
          <w:b/>
          <w:bCs/>
          <w:sz w:val="24"/>
          <w:szCs w:val="24"/>
          <w:shd w:val="clear" w:color="auto" w:fill="FFFFFF"/>
        </w:rPr>
        <w:t xml:space="preserve">Appendix A – </w:t>
      </w:r>
      <w:r w:rsidR="00DC178E">
        <w:rPr>
          <w:rFonts w:ascii="Verdana" w:hAnsi="Verdana" w:cs="Poppins"/>
          <w:b/>
          <w:bCs/>
          <w:sz w:val="24"/>
          <w:szCs w:val="24"/>
          <w:shd w:val="clear" w:color="auto" w:fill="FFFFFF"/>
        </w:rPr>
        <w:t xml:space="preserve">Destinations/Situation Data </w:t>
      </w:r>
      <w:r w:rsidRPr="00CC7C0E">
        <w:rPr>
          <w:rFonts w:ascii="Verdana" w:hAnsi="Verdana" w:cs="Poppins"/>
          <w:b/>
          <w:bCs/>
          <w:sz w:val="24"/>
          <w:szCs w:val="24"/>
          <w:shd w:val="clear" w:color="auto" w:fill="FFFFFF"/>
        </w:rPr>
        <w:t>Consent</w:t>
      </w:r>
      <w:r w:rsidR="00DA6421">
        <w:rPr>
          <w:rFonts w:ascii="Verdana" w:hAnsi="Verdana" w:cs="Poppins"/>
          <w:b/>
          <w:bCs/>
          <w:sz w:val="24"/>
          <w:szCs w:val="24"/>
          <w:shd w:val="clear" w:color="auto" w:fill="FFFFFF"/>
        </w:rPr>
        <w:t xml:space="preserve">                       </w:t>
      </w:r>
      <w:r w:rsidRPr="00CC7C0E">
        <w:rPr>
          <w:rFonts w:ascii="Verdana" w:hAnsi="Verdana" w:cs="Poppins"/>
          <w:b/>
          <w:bCs/>
          <w:sz w:val="24"/>
          <w:szCs w:val="24"/>
          <w:shd w:val="clear" w:color="auto" w:fill="FFFFFF"/>
        </w:rPr>
        <w:t xml:space="preserve"> </w:t>
      </w:r>
    </w:p>
    <w:p w14:paraId="10DB509E" w14:textId="59C72FE0" w:rsidR="00447577" w:rsidRDefault="00447577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Staffordshire County Council has a statutory obligation to </w:t>
      </w:r>
      <w:r w:rsidR="001A7D0A">
        <w:rPr>
          <w:rFonts w:ascii="Verdana" w:hAnsi="Verdana" w:cs="Poppins"/>
          <w:sz w:val="24"/>
          <w:szCs w:val="24"/>
          <w:shd w:val="clear" w:color="auto" w:fill="FFFFFF"/>
        </w:rPr>
        <w:t xml:space="preserve">record and </w:t>
      </w:r>
      <w:r>
        <w:rPr>
          <w:rFonts w:ascii="Verdana" w:hAnsi="Verdana" w:cs="Poppins"/>
          <w:sz w:val="24"/>
          <w:szCs w:val="24"/>
          <w:shd w:val="clear" w:color="auto" w:fill="FFFFFF"/>
        </w:rPr>
        <w:t xml:space="preserve">track your education, employment and training </w:t>
      </w:r>
      <w:r w:rsidR="00FC43B5">
        <w:rPr>
          <w:rFonts w:ascii="Verdana" w:hAnsi="Verdana" w:cs="Poppins"/>
          <w:sz w:val="24"/>
          <w:szCs w:val="24"/>
          <w:shd w:val="clear" w:color="auto" w:fill="FFFFFF"/>
        </w:rPr>
        <w:t>status</w:t>
      </w:r>
      <w:r w:rsidR="00067355">
        <w:rPr>
          <w:rFonts w:ascii="Verdana" w:hAnsi="Verdana" w:cs="Poppins"/>
          <w:sz w:val="24"/>
          <w:szCs w:val="24"/>
          <w:shd w:val="clear" w:color="auto" w:fill="FFFFFF"/>
        </w:rPr>
        <w:t>,</w:t>
      </w:r>
      <w:r w:rsidR="00FC43B5">
        <w:rPr>
          <w:rFonts w:ascii="Verdana" w:hAnsi="Verdana" w:cs="Poppins"/>
          <w:sz w:val="24"/>
          <w:szCs w:val="24"/>
          <w:shd w:val="clear" w:color="auto" w:fill="FFFFFF"/>
        </w:rPr>
        <w:t xml:space="preserve"> until </w:t>
      </w:r>
      <w:r w:rsidR="00067355">
        <w:rPr>
          <w:rFonts w:ascii="Verdana" w:hAnsi="Verdana" w:cs="Poppins"/>
          <w:sz w:val="24"/>
          <w:szCs w:val="24"/>
          <w:shd w:val="clear" w:color="auto" w:fill="FFFFFF"/>
        </w:rPr>
        <w:t>the September after your 18</w:t>
      </w:r>
      <w:r w:rsidR="00067355" w:rsidRPr="00067355">
        <w:rPr>
          <w:rFonts w:ascii="Verdana" w:hAnsi="Verdana" w:cs="Poppins"/>
          <w:sz w:val="24"/>
          <w:szCs w:val="24"/>
          <w:shd w:val="clear" w:color="auto" w:fill="FFFFFF"/>
          <w:vertAlign w:val="superscript"/>
        </w:rPr>
        <w:t>th</w:t>
      </w:r>
      <w:r w:rsidR="00067355">
        <w:rPr>
          <w:rFonts w:ascii="Verdana" w:hAnsi="Verdana" w:cs="Poppins"/>
          <w:sz w:val="24"/>
          <w:szCs w:val="24"/>
          <w:shd w:val="clear" w:color="auto" w:fill="FFFFFF"/>
        </w:rPr>
        <w:t xml:space="preserve"> birthday and provide </w:t>
      </w:r>
      <w:r w:rsidR="00F471EB">
        <w:rPr>
          <w:rFonts w:ascii="Verdana" w:hAnsi="Verdana" w:cs="Poppins"/>
          <w:sz w:val="24"/>
          <w:szCs w:val="24"/>
          <w:shd w:val="clear" w:color="auto" w:fill="FFFFFF"/>
        </w:rPr>
        <w:t>support</w:t>
      </w:r>
      <w:r w:rsidR="002306E5">
        <w:rPr>
          <w:rFonts w:ascii="Verdana" w:hAnsi="Verdana" w:cs="Poppins"/>
          <w:sz w:val="24"/>
          <w:szCs w:val="24"/>
          <w:shd w:val="clear" w:color="auto" w:fill="FFFFFF"/>
        </w:rPr>
        <w:t xml:space="preserve"> </w:t>
      </w:r>
      <w:r w:rsidR="008957E6">
        <w:rPr>
          <w:rFonts w:ascii="Verdana" w:hAnsi="Verdana" w:cs="Poppins"/>
          <w:sz w:val="24"/>
          <w:szCs w:val="24"/>
          <w:shd w:val="clear" w:color="auto" w:fill="FFFFFF"/>
        </w:rPr>
        <w:t>to you</w:t>
      </w:r>
      <w:r w:rsidR="00740FFE">
        <w:rPr>
          <w:rFonts w:ascii="Verdana" w:hAnsi="Verdana" w:cs="Poppins"/>
          <w:sz w:val="24"/>
          <w:szCs w:val="24"/>
          <w:shd w:val="clear" w:color="auto" w:fill="FFFFFF"/>
        </w:rPr>
        <w:t xml:space="preserve"> during this time</w:t>
      </w:r>
      <w:r w:rsidR="00F471EB">
        <w:rPr>
          <w:rFonts w:ascii="Verdana" w:hAnsi="Verdana" w:cs="Poppins"/>
          <w:sz w:val="24"/>
          <w:szCs w:val="24"/>
          <w:shd w:val="clear" w:color="auto" w:fill="FFFFFF"/>
        </w:rPr>
        <w:t>.</w:t>
      </w:r>
    </w:p>
    <w:p w14:paraId="03734DA7" w14:textId="231CDE91" w:rsidR="002252E9" w:rsidRDefault="00F471EB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Schools are also expected to monitor the status of former pupils for at least 3 years following </w:t>
      </w:r>
      <w:r w:rsidR="002252E9">
        <w:rPr>
          <w:rFonts w:ascii="Verdana" w:hAnsi="Verdana" w:cs="Poppins"/>
          <w:sz w:val="24"/>
          <w:szCs w:val="24"/>
          <w:shd w:val="clear" w:color="auto" w:fill="FFFFFF"/>
        </w:rPr>
        <w:t xml:space="preserve">Year 11 </w:t>
      </w:r>
      <w:r w:rsidR="00A60FB4">
        <w:rPr>
          <w:rFonts w:ascii="Verdana" w:hAnsi="Verdana" w:cs="Poppins"/>
          <w:sz w:val="24"/>
          <w:szCs w:val="24"/>
          <w:shd w:val="clear" w:color="auto" w:fill="FFFFFF"/>
        </w:rPr>
        <w:t>to</w:t>
      </w:r>
      <w:r w:rsidR="002252E9">
        <w:rPr>
          <w:rFonts w:ascii="Verdana" w:hAnsi="Verdana" w:cs="Poppins"/>
          <w:sz w:val="24"/>
          <w:szCs w:val="24"/>
          <w:shd w:val="clear" w:color="auto" w:fill="FFFFFF"/>
        </w:rPr>
        <w:t xml:space="preserve"> measure the quality of careers guidance it provides to students. </w:t>
      </w:r>
      <w:r w:rsidR="00BE3B2A">
        <w:rPr>
          <w:rFonts w:ascii="Verdana" w:hAnsi="Verdana" w:cs="Poppins"/>
          <w:sz w:val="24"/>
          <w:szCs w:val="24"/>
          <w:shd w:val="clear" w:color="auto" w:fill="FFFFFF"/>
        </w:rPr>
        <w:t xml:space="preserve">Staffordshire County Council holds some data 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 xml:space="preserve">about you </w:t>
      </w:r>
      <w:r w:rsidR="00BE3B2A">
        <w:rPr>
          <w:rFonts w:ascii="Verdana" w:hAnsi="Verdana" w:cs="Poppins"/>
          <w:sz w:val="24"/>
          <w:szCs w:val="24"/>
          <w:shd w:val="clear" w:color="auto" w:fill="FFFFFF"/>
        </w:rPr>
        <w:t>which will support your school</w:t>
      </w:r>
      <w:r w:rsidR="003F7384">
        <w:rPr>
          <w:rFonts w:ascii="Verdana" w:hAnsi="Verdana" w:cs="Poppins"/>
          <w:sz w:val="24"/>
          <w:szCs w:val="24"/>
          <w:shd w:val="clear" w:color="auto" w:fill="FFFFFF"/>
        </w:rPr>
        <w:t xml:space="preserve"> to 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>achieve</w:t>
      </w:r>
      <w:r w:rsidR="003F7384">
        <w:rPr>
          <w:rFonts w:ascii="Verdana" w:hAnsi="Verdana" w:cs="Poppins"/>
          <w:sz w:val="24"/>
          <w:szCs w:val="24"/>
          <w:shd w:val="clear" w:color="auto" w:fill="FFFFFF"/>
        </w:rPr>
        <w:t xml:space="preserve"> </w:t>
      </w:r>
      <w:r w:rsidR="00A60FB4">
        <w:rPr>
          <w:rFonts w:ascii="Verdana" w:hAnsi="Verdana" w:cs="Poppins"/>
          <w:sz w:val="24"/>
          <w:szCs w:val="24"/>
          <w:shd w:val="clear" w:color="auto" w:fill="FFFFFF"/>
        </w:rPr>
        <w:t>this but</w:t>
      </w:r>
      <w:r w:rsidR="003F7384">
        <w:rPr>
          <w:rFonts w:ascii="Verdana" w:hAnsi="Verdana" w:cs="Poppins"/>
          <w:sz w:val="24"/>
          <w:szCs w:val="24"/>
          <w:shd w:val="clear" w:color="auto" w:fill="FFFFFF"/>
        </w:rPr>
        <w:t xml:space="preserve"> will only share this 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 xml:space="preserve">data </w:t>
      </w:r>
      <w:r w:rsidR="003F7384">
        <w:rPr>
          <w:rFonts w:ascii="Verdana" w:hAnsi="Verdana" w:cs="Poppins"/>
          <w:sz w:val="24"/>
          <w:szCs w:val="24"/>
          <w:shd w:val="clear" w:color="auto" w:fill="FFFFFF"/>
        </w:rPr>
        <w:t xml:space="preserve">with them </w:t>
      </w:r>
      <w:r w:rsidR="00013283">
        <w:rPr>
          <w:rFonts w:ascii="Verdana" w:hAnsi="Verdana" w:cs="Poppins"/>
          <w:sz w:val="24"/>
          <w:szCs w:val="24"/>
          <w:shd w:val="clear" w:color="auto" w:fill="FFFFFF"/>
        </w:rPr>
        <w:t>with your consent.</w:t>
      </w:r>
    </w:p>
    <w:p w14:paraId="252766E1" w14:textId="259336FF" w:rsidR="00013283" w:rsidRDefault="00013283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The information 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>the Council</w:t>
      </w:r>
      <w:r>
        <w:rPr>
          <w:rFonts w:ascii="Verdana" w:hAnsi="Verdana" w:cs="Poppins"/>
          <w:sz w:val="24"/>
          <w:szCs w:val="24"/>
          <w:shd w:val="clear" w:color="auto" w:fill="FFFFFF"/>
        </w:rPr>
        <w:t xml:space="preserve"> would share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 xml:space="preserve"> with your </w:t>
      </w:r>
      <w:r w:rsidR="00A60FB4">
        <w:rPr>
          <w:rFonts w:ascii="Verdana" w:hAnsi="Verdana" w:cs="Poppins"/>
          <w:sz w:val="24"/>
          <w:szCs w:val="24"/>
          <w:shd w:val="clear" w:color="auto" w:fill="FFFFFF"/>
        </w:rPr>
        <w:t>year 11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 xml:space="preserve"> school</w:t>
      </w:r>
      <w:r>
        <w:rPr>
          <w:rFonts w:ascii="Verdana" w:hAnsi="Verdana" w:cs="Poppins"/>
          <w:sz w:val="24"/>
          <w:szCs w:val="24"/>
          <w:shd w:val="clear" w:color="auto" w:fill="FFFFFF"/>
        </w:rPr>
        <w:t>, is as follows:</w:t>
      </w:r>
    </w:p>
    <w:p w14:paraId="58A23377" w14:textId="385463AA" w:rsidR="00013283" w:rsidRDefault="00013283" w:rsidP="00C12A79">
      <w:pPr>
        <w:pStyle w:val="ListParagraph"/>
        <w:numPr>
          <w:ilvl w:val="0"/>
          <w:numId w:val="1"/>
        </w:num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>Your name</w:t>
      </w:r>
    </w:p>
    <w:p w14:paraId="0CE5BF51" w14:textId="67BBA30F" w:rsidR="00013283" w:rsidRDefault="00013283" w:rsidP="00C12A79">
      <w:pPr>
        <w:pStyle w:val="ListParagraph"/>
        <w:numPr>
          <w:ilvl w:val="0"/>
          <w:numId w:val="1"/>
        </w:num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>Your date of birth</w:t>
      </w:r>
    </w:p>
    <w:p w14:paraId="186CC4A9" w14:textId="77777777" w:rsidR="00013283" w:rsidRDefault="00013283" w:rsidP="00C12A7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Type of destination, e.g., Sixth form, Apprenticeship, Employment</w:t>
      </w:r>
    </w:p>
    <w:p w14:paraId="1FC14DE8" w14:textId="77777777" w:rsidR="00013283" w:rsidRDefault="00013283" w:rsidP="00C12A7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Employer/Education provider name</w:t>
      </w:r>
    </w:p>
    <w:p w14:paraId="55D66DD5" w14:textId="77777777" w:rsidR="00013283" w:rsidRDefault="00013283" w:rsidP="00C12A7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Start date</w:t>
      </w:r>
    </w:p>
    <w:p w14:paraId="1E407932" w14:textId="77777777" w:rsidR="00013283" w:rsidRDefault="00013283" w:rsidP="00C12A7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Confirmation date of this information</w:t>
      </w:r>
    </w:p>
    <w:p w14:paraId="1CA6AD77" w14:textId="5976EEA3" w:rsidR="002252E9" w:rsidRDefault="00CC7C0E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If you are happy for Staffordshire County Council to share the data outlined above 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 xml:space="preserve">with your </w:t>
      </w:r>
      <w:r w:rsidR="00473369">
        <w:rPr>
          <w:rFonts w:ascii="Verdana" w:hAnsi="Verdana" w:cs="Poppins"/>
          <w:sz w:val="24"/>
          <w:szCs w:val="24"/>
          <w:shd w:val="clear" w:color="auto" w:fill="FFFFFF"/>
        </w:rPr>
        <w:t xml:space="preserve">Year 11 </w:t>
      </w:r>
      <w:r w:rsidR="000746DE">
        <w:rPr>
          <w:rFonts w:ascii="Verdana" w:hAnsi="Verdana" w:cs="Poppins"/>
          <w:sz w:val="24"/>
          <w:szCs w:val="24"/>
          <w:shd w:val="clear" w:color="auto" w:fill="FFFFFF"/>
        </w:rPr>
        <w:t xml:space="preserve">school </w:t>
      </w:r>
      <w:r w:rsidR="009345BD">
        <w:rPr>
          <w:rFonts w:ascii="Verdana" w:hAnsi="Verdana" w:cs="Poppins"/>
          <w:sz w:val="24"/>
          <w:szCs w:val="24"/>
          <w:shd w:val="clear" w:color="auto" w:fill="FFFFFF"/>
        </w:rPr>
        <w:t>for 2 years after leaving, please complete the following details:</w:t>
      </w:r>
    </w:p>
    <w:p w14:paraId="0D8CE376" w14:textId="440E70A2" w:rsidR="009345BD" w:rsidRDefault="0030402C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D4E2" wp14:editId="672C5EA8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4584700" cy="6350"/>
                <wp:effectExtent l="0" t="0" r="25400" b="31750"/>
                <wp:wrapNone/>
                <wp:docPr id="18856134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6B1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11pt" to="43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9345BD">
        <w:rPr>
          <w:rFonts w:ascii="Verdana" w:hAnsi="Verdana" w:cs="Poppins"/>
          <w:sz w:val="24"/>
          <w:szCs w:val="24"/>
          <w:shd w:val="clear" w:color="auto" w:fill="FFFFFF"/>
        </w:rPr>
        <w:t>Full name</w:t>
      </w:r>
      <w:r w:rsidR="00DC48C6">
        <w:rPr>
          <w:rFonts w:ascii="Verdana" w:hAnsi="Verdana" w:cs="Poppins"/>
          <w:sz w:val="24"/>
          <w:szCs w:val="24"/>
          <w:shd w:val="clear" w:color="auto" w:fill="FFFFFF"/>
        </w:rPr>
        <w:t>:</w:t>
      </w:r>
      <w:r w:rsidR="00A748F5">
        <w:rPr>
          <w:rFonts w:ascii="Verdana" w:hAnsi="Verdana" w:cs="Poppins"/>
          <w:sz w:val="24"/>
          <w:szCs w:val="24"/>
          <w:shd w:val="clear" w:color="auto" w:fill="FFFFFF"/>
        </w:rPr>
        <w:t xml:space="preserve"> </w:t>
      </w:r>
      <w:r w:rsidR="00035A08">
        <w:rPr>
          <w:rFonts w:ascii="Verdana" w:hAnsi="Verdana" w:cs="Poppins"/>
          <w:sz w:val="24"/>
          <w:szCs w:val="24"/>
          <w:shd w:val="clear" w:color="auto" w:fill="FFFFFF"/>
        </w:rPr>
        <w:softHyphen/>
      </w:r>
      <w:r w:rsidR="00035A08">
        <w:rPr>
          <w:rFonts w:ascii="Verdana" w:hAnsi="Verdana" w:cs="Poppins"/>
          <w:sz w:val="24"/>
          <w:szCs w:val="24"/>
          <w:shd w:val="clear" w:color="auto" w:fill="FFFFFF"/>
        </w:rPr>
        <w:softHyphen/>
      </w:r>
      <w:r w:rsidR="00035A08">
        <w:rPr>
          <w:rFonts w:ascii="Verdana" w:hAnsi="Verdana" w:cs="Poppins"/>
          <w:sz w:val="24"/>
          <w:szCs w:val="24"/>
          <w:shd w:val="clear" w:color="auto" w:fill="FFFFFF"/>
        </w:rPr>
        <w:softHyphen/>
      </w:r>
      <w:r w:rsidR="00035A08">
        <w:rPr>
          <w:rFonts w:ascii="Verdana" w:hAnsi="Verdana" w:cs="Poppins"/>
          <w:sz w:val="24"/>
          <w:szCs w:val="24"/>
          <w:shd w:val="clear" w:color="auto" w:fill="FFFFFF"/>
        </w:rPr>
        <w:softHyphen/>
      </w:r>
    </w:p>
    <w:p w14:paraId="04BE5AD1" w14:textId="0A2046D6" w:rsidR="009345BD" w:rsidRDefault="0030402C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E3A51" wp14:editId="3D836B54">
                <wp:simplePos x="0" y="0"/>
                <wp:positionH relativeFrom="column">
                  <wp:posOffset>908050</wp:posOffset>
                </wp:positionH>
                <wp:positionV relativeFrom="paragraph">
                  <wp:posOffset>146050</wp:posOffset>
                </wp:positionV>
                <wp:extent cx="4584700" cy="6350"/>
                <wp:effectExtent l="0" t="0" r="25400" b="31750"/>
                <wp:wrapNone/>
                <wp:docPr id="835277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4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AFA57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1.5pt" to="43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9345BD">
        <w:rPr>
          <w:rFonts w:ascii="Verdana" w:hAnsi="Verdana" w:cs="Poppins"/>
          <w:sz w:val="24"/>
          <w:szCs w:val="24"/>
          <w:shd w:val="clear" w:color="auto" w:fill="FFFFFF"/>
        </w:rPr>
        <w:t>Signature</w:t>
      </w:r>
      <w:r w:rsidR="00DC48C6">
        <w:rPr>
          <w:rFonts w:ascii="Verdana" w:hAnsi="Verdana" w:cs="Poppins"/>
          <w:sz w:val="24"/>
          <w:szCs w:val="24"/>
          <w:shd w:val="clear" w:color="auto" w:fill="FFFFFF"/>
        </w:rPr>
        <w:t>:</w:t>
      </w:r>
      <w:r w:rsidRPr="0030402C">
        <w:rPr>
          <w:rFonts w:ascii="Verdana" w:hAnsi="Verdana" w:cs="Poppins"/>
          <w:noProof/>
          <w:sz w:val="24"/>
          <w:szCs w:val="24"/>
        </w:rPr>
        <w:t xml:space="preserve"> </w:t>
      </w:r>
    </w:p>
    <w:p w14:paraId="1C601994" w14:textId="624ECE49" w:rsidR="009345BD" w:rsidRDefault="0030402C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46708" wp14:editId="0AD02710">
                <wp:simplePos x="0" y="0"/>
                <wp:positionH relativeFrom="column">
                  <wp:posOffset>482600</wp:posOffset>
                </wp:positionH>
                <wp:positionV relativeFrom="paragraph">
                  <wp:posOffset>127635</wp:posOffset>
                </wp:positionV>
                <wp:extent cx="5003800" cy="12700"/>
                <wp:effectExtent l="0" t="0" r="25400" b="25400"/>
                <wp:wrapNone/>
                <wp:docPr id="1455746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ECD1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10.05pt" to="6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9345BD">
        <w:rPr>
          <w:rFonts w:ascii="Verdana" w:hAnsi="Verdana" w:cs="Poppins"/>
          <w:sz w:val="24"/>
          <w:szCs w:val="24"/>
          <w:shd w:val="clear" w:color="auto" w:fill="FFFFFF"/>
        </w:rPr>
        <w:t>Date</w:t>
      </w:r>
      <w:r w:rsidR="00DC48C6">
        <w:rPr>
          <w:rFonts w:ascii="Verdana" w:hAnsi="Verdana" w:cs="Poppins"/>
          <w:sz w:val="24"/>
          <w:szCs w:val="24"/>
          <w:shd w:val="clear" w:color="auto" w:fill="FFFFFF"/>
        </w:rPr>
        <w:t>:</w:t>
      </w:r>
      <w:r w:rsidRPr="0030402C">
        <w:rPr>
          <w:rFonts w:ascii="Verdana" w:hAnsi="Verdana" w:cs="Poppins"/>
          <w:noProof/>
          <w:sz w:val="24"/>
          <w:szCs w:val="24"/>
        </w:rPr>
        <w:t xml:space="preserve"> </w:t>
      </w:r>
    </w:p>
    <w:p w14:paraId="445FD082" w14:textId="46EC124F" w:rsidR="009345BD" w:rsidRDefault="00DC48C6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>If you do not complete and return this consent form, we will assume that you do not want us to share your data.</w:t>
      </w:r>
    </w:p>
    <w:p w14:paraId="5AC60CD7" w14:textId="33757868" w:rsidR="00DC48C6" w:rsidRDefault="00EF5A30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You may withdraw your consent at any time by emailing </w:t>
      </w:r>
      <w:r w:rsidRPr="004A3C02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>[inse</w:t>
      </w:r>
      <w:r w:rsidR="001B2520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>r</w:t>
      </w:r>
      <w:r w:rsidRPr="004A3C02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 xml:space="preserve">t </w:t>
      </w:r>
      <w:r w:rsidR="001B2520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 xml:space="preserve">school contact </w:t>
      </w:r>
      <w:r w:rsidRPr="004A3C02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>details]</w:t>
      </w:r>
      <w:r>
        <w:rPr>
          <w:rFonts w:ascii="Verdana" w:hAnsi="Verdana" w:cs="Poppins"/>
          <w:sz w:val="24"/>
          <w:szCs w:val="24"/>
          <w:shd w:val="clear" w:color="auto" w:fill="FFFFFF"/>
        </w:rPr>
        <w:t xml:space="preserve"> and your data will no longer be shared </w:t>
      </w:r>
      <w:r w:rsidR="001422FB">
        <w:rPr>
          <w:rFonts w:ascii="Verdana" w:hAnsi="Verdana" w:cs="Poppins"/>
          <w:sz w:val="24"/>
          <w:szCs w:val="24"/>
          <w:shd w:val="clear" w:color="auto" w:fill="FFFFFF"/>
        </w:rPr>
        <w:t>for the purposes outlined above.</w:t>
      </w:r>
    </w:p>
    <w:p w14:paraId="727497FB" w14:textId="06E91506" w:rsidR="00035A08" w:rsidRDefault="00BA6E29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For more information about how your data is processed by your Year 11 school, please see their privacy notice: </w:t>
      </w:r>
      <w:r w:rsidRPr="004A3C02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>[insert school privacy notice</w:t>
      </w:r>
      <w:r w:rsidR="00095E26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 xml:space="preserve"> link</w:t>
      </w:r>
      <w:r w:rsidRPr="004A3C02">
        <w:rPr>
          <w:rFonts w:ascii="Verdana" w:hAnsi="Verdana" w:cs="Poppins"/>
          <w:sz w:val="24"/>
          <w:szCs w:val="24"/>
          <w:highlight w:val="yellow"/>
          <w:shd w:val="clear" w:color="auto" w:fill="FFFFFF"/>
        </w:rPr>
        <w:t>]</w:t>
      </w:r>
      <w:r>
        <w:rPr>
          <w:rFonts w:ascii="Verdana" w:hAnsi="Verdana" w:cs="Poppins"/>
          <w:sz w:val="24"/>
          <w:szCs w:val="24"/>
          <w:shd w:val="clear" w:color="auto" w:fill="FFFFFF"/>
        </w:rPr>
        <w:t>.</w:t>
      </w:r>
    </w:p>
    <w:p w14:paraId="26E6B341" w14:textId="3E7BE6BA" w:rsidR="006D2EB3" w:rsidRDefault="006D2EB3" w:rsidP="006D2E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Verdana" w:hAnsi="Verdana"/>
        </w:rPr>
        <w:t xml:space="preserve">Pupils should be informed about how their data is used by making a privacy notice available to them. Staffordshire County Council’s privacy notice can be found at the following link: </w:t>
      </w:r>
      <w:hyperlink r:id="rId9" w:history="1">
        <w:r w:rsidRPr="00245A9A">
          <w:rPr>
            <w:rStyle w:val="Hyperlink"/>
            <w:rFonts w:ascii="Verdana" w:hAnsi="Verdana"/>
          </w:rPr>
          <w:t xml:space="preserve">Our privacy notice - Staffordshire County </w:t>
        </w:r>
        <w:r w:rsidRPr="00245A9A">
          <w:rPr>
            <w:rStyle w:val="Hyperlink"/>
            <w:rFonts w:ascii="Verdana" w:hAnsi="Verdana"/>
          </w:rPr>
          <w:lastRenderedPageBreak/>
          <w:t>Council</w:t>
        </w:r>
      </w:hyperlink>
      <w:r>
        <w:rPr>
          <w:rStyle w:val="normaltextrun"/>
          <w:rFonts w:ascii="Verdana" w:hAnsi="Verdana"/>
        </w:rPr>
        <w:t xml:space="preserve"> and the Careers Participation privacy notice can be found here: </w:t>
      </w:r>
      <w:hyperlink r:id="rId10" w:history="1">
        <w:r>
          <w:rPr>
            <w:rStyle w:val="Hyperlink"/>
            <w:rFonts w:ascii="Verdana" w:hAnsi="Verdana"/>
          </w:rPr>
          <w:t>Careers participation - Privacy Notice - Staffordshire County Council</w:t>
        </w:r>
      </w:hyperlink>
      <w:r w:rsidR="003C59F8">
        <w:rPr>
          <w:rStyle w:val="normaltextrun"/>
          <w:rFonts w:ascii="Verdana" w:hAnsi="Verdana"/>
        </w:rPr>
        <w:t>.</w:t>
      </w:r>
    </w:p>
    <w:p w14:paraId="63C090AC" w14:textId="2693133A" w:rsidR="00707798" w:rsidRPr="00245A9A" w:rsidRDefault="00707798" w:rsidP="00245A9A">
      <w:pPr>
        <w:pStyle w:val="paragraph"/>
        <w:spacing w:before="0" w:beforeAutospacing="0" w:after="0" w:afterAutospacing="0"/>
        <w:jc w:val="both"/>
        <w:textAlignment w:val="baseline"/>
      </w:pPr>
    </w:p>
    <w:p w14:paraId="651A98C7" w14:textId="43247DFD" w:rsidR="00522942" w:rsidRDefault="00522942" w:rsidP="00C12A79">
      <w:pPr>
        <w:jc w:val="both"/>
        <w:rPr>
          <w:rFonts w:ascii="Verdana" w:hAnsi="Verdana" w:cs="Poppins"/>
          <w:sz w:val="24"/>
          <w:szCs w:val="24"/>
          <w:shd w:val="clear" w:color="auto" w:fill="FFFFFF"/>
        </w:rPr>
      </w:pPr>
      <w:r>
        <w:rPr>
          <w:rFonts w:ascii="Verdana" w:hAnsi="Verdana" w:cs="Poppins"/>
          <w:sz w:val="24"/>
          <w:szCs w:val="24"/>
          <w:shd w:val="clear" w:color="auto" w:fill="FFFFFF"/>
        </w:rPr>
        <w:t xml:space="preserve">If you have any questions about the information we hold about you, please contact </w:t>
      </w:r>
      <w:r w:rsidR="0030402C">
        <w:rPr>
          <w:rFonts w:ascii="Verdana" w:hAnsi="Verdana" w:cs="Poppins"/>
          <w:sz w:val="24"/>
          <w:szCs w:val="24"/>
          <w:shd w:val="clear" w:color="auto" w:fill="FFFFFF"/>
        </w:rPr>
        <w:t xml:space="preserve">our Data Protection Officer: </w:t>
      </w:r>
      <w:hyperlink r:id="rId11" w:history="1">
        <w:r w:rsidR="0030402C" w:rsidRPr="00432155">
          <w:rPr>
            <w:rStyle w:val="Hyperlink"/>
            <w:rFonts w:ascii="Verdana" w:hAnsi="Verdana" w:cs="Poppins"/>
            <w:sz w:val="24"/>
            <w:szCs w:val="24"/>
            <w:shd w:val="clear" w:color="auto" w:fill="FFFFFF"/>
          </w:rPr>
          <w:t>DPO@staffordshire.gov.uk</w:t>
        </w:r>
      </w:hyperlink>
      <w:r w:rsidR="0030402C">
        <w:rPr>
          <w:rFonts w:ascii="Verdana" w:hAnsi="Verdana" w:cs="Poppins"/>
          <w:sz w:val="24"/>
          <w:szCs w:val="24"/>
          <w:shd w:val="clear" w:color="auto" w:fill="FFFFFF"/>
        </w:rPr>
        <w:t xml:space="preserve">. </w:t>
      </w:r>
    </w:p>
    <w:p w14:paraId="7FEAE818" w14:textId="77777777" w:rsidR="005E4500" w:rsidRDefault="005E4500"/>
    <w:p w14:paraId="3E06B855" w14:textId="77777777" w:rsidR="001422FB" w:rsidRPr="00041FB6" w:rsidRDefault="001422FB">
      <w:pPr>
        <w:rPr>
          <w:rFonts w:ascii="Verdana" w:hAnsi="Verdana"/>
          <w:sz w:val="24"/>
          <w:szCs w:val="24"/>
        </w:rPr>
      </w:pPr>
    </w:p>
    <w:sectPr w:rsidR="001422FB" w:rsidRPr="0004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C5087"/>
    <w:multiLevelType w:val="hybridMultilevel"/>
    <w:tmpl w:val="C5748CFE"/>
    <w:lvl w:ilvl="0" w:tplc="F5E4CF5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FE"/>
    <w:rsid w:val="00013283"/>
    <w:rsid w:val="000177E5"/>
    <w:rsid w:val="00022E52"/>
    <w:rsid w:val="00035A08"/>
    <w:rsid w:val="000369DC"/>
    <w:rsid w:val="00041FB6"/>
    <w:rsid w:val="0005766A"/>
    <w:rsid w:val="00067355"/>
    <w:rsid w:val="000746DE"/>
    <w:rsid w:val="000862E5"/>
    <w:rsid w:val="00095E26"/>
    <w:rsid w:val="000A60E0"/>
    <w:rsid w:val="000B57AC"/>
    <w:rsid w:val="000D6DC0"/>
    <w:rsid w:val="00106196"/>
    <w:rsid w:val="001340F9"/>
    <w:rsid w:val="001422FB"/>
    <w:rsid w:val="0014246C"/>
    <w:rsid w:val="0016154C"/>
    <w:rsid w:val="001754FC"/>
    <w:rsid w:val="001A7D0A"/>
    <w:rsid w:val="001B2520"/>
    <w:rsid w:val="001B7456"/>
    <w:rsid w:val="001D6E56"/>
    <w:rsid w:val="001E1824"/>
    <w:rsid w:val="002252E9"/>
    <w:rsid w:val="002306E5"/>
    <w:rsid w:val="00245A9A"/>
    <w:rsid w:val="0028114E"/>
    <w:rsid w:val="00286E3B"/>
    <w:rsid w:val="00292F28"/>
    <w:rsid w:val="002B2853"/>
    <w:rsid w:val="002D496D"/>
    <w:rsid w:val="002D5CD8"/>
    <w:rsid w:val="0030402C"/>
    <w:rsid w:val="0031080A"/>
    <w:rsid w:val="00336202"/>
    <w:rsid w:val="00351836"/>
    <w:rsid w:val="003949C9"/>
    <w:rsid w:val="003A7D70"/>
    <w:rsid w:val="003C19F5"/>
    <w:rsid w:val="003C59F8"/>
    <w:rsid w:val="003E2661"/>
    <w:rsid w:val="003E60FA"/>
    <w:rsid w:val="003F06B3"/>
    <w:rsid w:val="003F2C73"/>
    <w:rsid w:val="003F7384"/>
    <w:rsid w:val="0041462C"/>
    <w:rsid w:val="00427B23"/>
    <w:rsid w:val="00447577"/>
    <w:rsid w:val="00454A91"/>
    <w:rsid w:val="00473369"/>
    <w:rsid w:val="00484D4F"/>
    <w:rsid w:val="004A3C02"/>
    <w:rsid w:val="004C5D81"/>
    <w:rsid w:val="004D1194"/>
    <w:rsid w:val="004E7119"/>
    <w:rsid w:val="00521372"/>
    <w:rsid w:val="00522942"/>
    <w:rsid w:val="00537226"/>
    <w:rsid w:val="0058054A"/>
    <w:rsid w:val="005A4C55"/>
    <w:rsid w:val="005B2D0F"/>
    <w:rsid w:val="005E4500"/>
    <w:rsid w:val="00635FD5"/>
    <w:rsid w:val="0066597A"/>
    <w:rsid w:val="0067100B"/>
    <w:rsid w:val="00685D82"/>
    <w:rsid w:val="00691F1E"/>
    <w:rsid w:val="006C2535"/>
    <w:rsid w:val="006C767C"/>
    <w:rsid w:val="006C7894"/>
    <w:rsid w:val="006D2EB3"/>
    <w:rsid w:val="006D7012"/>
    <w:rsid w:val="006E4C9F"/>
    <w:rsid w:val="006E6E74"/>
    <w:rsid w:val="006E7E64"/>
    <w:rsid w:val="00707798"/>
    <w:rsid w:val="00740FFE"/>
    <w:rsid w:val="0074244B"/>
    <w:rsid w:val="00783B97"/>
    <w:rsid w:val="007A00D3"/>
    <w:rsid w:val="007A0A4F"/>
    <w:rsid w:val="00834BCC"/>
    <w:rsid w:val="00837A6D"/>
    <w:rsid w:val="00837C23"/>
    <w:rsid w:val="00844458"/>
    <w:rsid w:val="00844749"/>
    <w:rsid w:val="008615E2"/>
    <w:rsid w:val="00864CEB"/>
    <w:rsid w:val="00872423"/>
    <w:rsid w:val="00875F79"/>
    <w:rsid w:val="00894047"/>
    <w:rsid w:val="008957E6"/>
    <w:rsid w:val="008963CD"/>
    <w:rsid w:val="008B1EA2"/>
    <w:rsid w:val="008B5BF3"/>
    <w:rsid w:val="008C00C7"/>
    <w:rsid w:val="008D1827"/>
    <w:rsid w:val="009107A9"/>
    <w:rsid w:val="009118D4"/>
    <w:rsid w:val="009345BD"/>
    <w:rsid w:val="00982A28"/>
    <w:rsid w:val="009B10BE"/>
    <w:rsid w:val="00A02D07"/>
    <w:rsid w:val="00A12D82"/>
    <w:rsid w:val="00A41808"/>
    <w:rsid w:val="00A60FB4"/>
    <w:rsid w:val="00A748F5"/>
    <w:rsid w:val="00A92B2B"/>
    <w:rsid w:val="00A97480"/>
    <w:rsid w:val="00AA0615"/>
    <w:rsid w:val="00AA7519"/>
    <w:rsid w:val="00AF08AF"/>
    <w:rsid w:val="00B33F73"/>
    <w:rsid w:val="00B34CC8"/>
    <w:rsid w:val="00B53256"/>
    <w:rsid w:val="00B56E49"/>
    <w:rsid w:val="00B63489"/>
    <w:rsid w:val="00B670FD"/>
    <w:rsid w:val="00B94555"/>
    <w:rsid w:val="00BA2566"/>
    <w:rsid w:val="00BA6E29"/>
    <w:rsid w:val="00BB64DB"/>
    <w:rsid w:val="00BC5E57"/>
    <w:rsid w:val="00BE1A73"/>
    <w:rsid w:val="00BE3B2A"/>
    <w:rsid w:val="00BE5E8E"/>
    <w:rsid w:val="00C03330"/>
    <w:rsid w:val="00C12A79"/>
    <w:rsid w:val="00C272C2"/>
    <w:rsid w:val="00C404D2"/>
    <w:rsid w:val="00C53B23"/>
    <w:rsid w:val="00C6202A"/>
    <w:rsid w:val="00C74AD5"/>
    <w:rsid w:val="00C82F19"/>
    <w:rsid w:val="00C97525"/>
    <w:rsid w:val="00CA6C57"/>
    <w:rsid w:val="00CB4BFE"/>
    <w:rsid w:val="00CC7C0E"/>
    <w:rsid w:val="00D04DB8"/>
    <w:rsid w:val="00D255FF"/>
    <w:rsid w:val="00D432F8"/>
    <w:rsid w:val="00D43E7C"/>
    <w:rsid w:val="00D75282"/>
    <w:rsid w:val="00D82EA7"/>
    <w:rsid w:val="00DA1E47"/>
    <w:rsid w:val="00DA6421"/>
    <w:rsid w:val="00DC0452"/>
    <w:rsid w:val="00DC178E"/>
    <w:rsid w:val="00DC48C6"/>
    <w:rsid w:val="00DC5856"/>
    <w:rsid w:val="00DC70BF"/>
    <w:rsid w:val="00DD1FE6"/>
    <w:rsid w:val="00DE0A41"/>
    <w:rsid w:val="00DE4028"/>
    <w:rsid w:val="00E30465"/>
    <w:rsid w:val="00E314ED"/>
    <w:rsid w:val="00E63FFB"/>
    <w:rsid w:val="00E777B4"/>
    <w:rsid w:val="00EF5A30"/>
    <w:rsid w:val="00F131D3"/>
    <w:rsid w:val="00F13A87"/>
    <w:rsid w:val="00F471EB"/>
    <w:rsid w:val="00F501F1"/>
    <w:rsid w:val="00F561D3"/>
    <w:rsid w:val="00F8797D"/>
    <w:rsid w:val="00F90310"/>
    <w:rsid w:val="00FC43B5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7"/>
  <w15:chartTrackingRefBased/>
  <w15:docId w15:val="{0B2A38B4-1FA4-4F82-85A9-D9202C2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50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9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08AF"/>
    <w:rPr>
      <w:b/>
      <w:bCs/>
    </w:rPr>
  </w:style>
  <w:style w:type="paragraph" w:styleId="ListParagraph">
    <w:name w:val="List Paragraph"/>
    <w:basedOn w:val="Normal"/>
    <w:uiPriority w:val="34"/>
    <w:qFormat/>
    <w:rsid w:val="00336202"/>
    <w:pPr>
      <w:ind w:left="720"/>
      <w:contextualSpacing/>
    </w:pPr>
  </w:style>
  <w:style w:type="table" w:styleId="TableGrid">
    <w:name w:val="Table Grid"/>
    <w:basedOn w:val="TableNormal"/>
    <w:uiPriority w:val="39"/>
    <w:rsid w:val="0031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40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4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0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4749"/>
    <w:pPr>
      <w:spacing w:after="0" w:line="240" w:lineRule="auto"/>
    </w:pPr>
  </w:style>
  <w:style w:type="paragraph" w:customStyle="1" w:styleId="pf0">
    <w:name w:val="pf0"/>
    <w:basedOn w:val="Normal"/>
    <w:rsid w:val="0091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118D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2B28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staffordshire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taffordshire.gov.uk/Jobs-and-careers/Careers-participation-Privacy-Notice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affordshire.gov.uk/Your-council-and-democracy/Privacy-notices/Privacy-noti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28c35-33d1-4860-b980-90cdafbcd229" xsi:nil="true"/>
    <lcf76f155ced4ddcb4097134ff3c332f xmlns="dc3a5d04-55d3-4838-8f0a-afefa26572e9">
      <Terms xmlns="http://schemas.microsoft.com/office/infopath/2007/PartnerControls"/>
    </lcf76f155ced4ddcb4097134ff3c332f>
    <Folderorder xmlns="dc3a5d04-55d3-4838-8f0a-afefa26572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0B9C045779C4BB4EA93F2008546A6" ma:contentTypeVersion="19" ma:contentTypeDescription="Create a new document." ma:contentTypeScope="" ma:versionID="2e0f97db001735a02b1aafc940895db7">
  <xsd:schema xmlns:xsd="http://www.w3.org/2001/XMLSchema" xmlns:xs="http://www.w3.org/2001/XMLSchema" xmlns:p="http://schemas.microsoft.com/office/2006/metadata/properties" xmlns:ns2="dc3a5d04-55d3-4838-8f0a-afefa26572e9" xmlns:ns3="43828c35-33d1-4860-b980-90cdafbcd229" targetNamespace="http://schemas.microsoft.com/office/2006/metadata/properties" ma:root="true" ma:fieldsID="118ab34f30c0b80c8dac7e905994a957" ns2:_="" ns3:_="">
    <xsd:import namespace="dc3a5d04-55d3-4838-8f0a-afefa26572e9"/>
    <xsd:import namespace="43828c35-33d1-4860-b980-90cdafb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lderorde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a5d04-55d3-4838-8f0a-afefa2657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order" ma:index="23" nillable="true" ma:displayName="Folder order" ma:format="Dropdown" ma:internalName="Folderorde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8c35-33d1-4860-b980-90cdafb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b17a01-3a34-494f-bd65-d41aee6a7886}" ma:internalName="TaxCatchAll" ma:showField="CatchAllData" ma:web="43828c35-33d1-4860-b980-90cdafb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78484-6CF7-4ABF-B4D0-7EEA912F1616}">
  <ds:schemaRefs>
    <ds:schemaRef ds:uri="http://purl.org/dc/terms/"/>
    <ds:schemaRef ds:uri="c7d686c9-721d-4067-a33b-5990c16edaf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f7968c4-5ebd-4b65-a3af-643a7be2a57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CEB8F7-1B95-4FEA-83F2-5D6DE7AEE722}"/>
</file>

<file path=customXml/itemProps3.xml><?xml version="1.0" encoding="utf-8"?>
<ds:datastoreItem xmlns:ds="http://schemas.openxmlformats.org/officeDocument/2006/customXml" ds:itemID="{1E8ADF97-9A13-417A-AD13-32A090266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1670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Holdcroft, Hannah (Corporate)</dc:creator>
  <cp:keywords/>
  <dc:description/>
  <cp:lastModifiedBy>Parker, Andrew (E,I&amp;S)</cp:lastModifiedBy>
  <cp:revision>4</cp:revision>
  <dcterms:created xsi:type="dcterms:W3CDTF">2023-12-19T09:32:00Z</dcterms:created>
  <dcterms:modified xsi:type="dcterms:W3CDTF">2024-02-22T13:45:00Z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0x0101008538175B5D688340B4836B6811738488</vt:lpwstr>
  </property>
  <property fmtid="{D5CDD505-2E9C-101B-9397-08002B2CF9AE}" pid="3" name="MediaServiceImageTags">
    <vt:lpwstr/>
  </property>
</Properties>
</file>